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35" w:rsidRDefault="003539AB" w:rsidP="001C5144">
      <w:pPr>
        <w:rPr>
          <w:sz w:val="30"/>
          <w:szCs w:val="30"/>
        </w:rPr>
      </w:pPr>
      <w:r>
        <w:rPr>
          <w:sz w:val="30"/>
          <w:szCs w:val="30"/>
        </w:rPr>
        <w:t>2453. Revocation or suspension of license or certificate; grounds</w:t>
      </w:r>
    </w:p>
    <w:p w:rsidR="003539AB" w:rsidRDefault="003539AB" w:rsidP="001C5144">
      <w:pPr>
        <w:rPr>
          <w:sz w:val="30"/>
          <w:szCs w:val="30"/>
        </w:rPr>
      </w:pPr>
      <w:r>
        <w:rPr>
          <w:sz w:val="30"/>
          <w:szCs w:val="30"/>
        </w:rPr>
        <w:t>Any persons registered under this Chapter may have his license or certificate revoked or suspended for a fixed period to be determined by the board for any of the following causes:</w:t>
      </w:r>
    </w:p>
    <w:p w:rsidR="003539AB" w:rsidRDefault="003539AB" w:rsidP="001C5144">
      <w:pPr>
        <w:rPr>
          <w:sz w:val="30"/>
          <w:szCs w:val="30"/>
        </w:rPr>
      </w:pPr>
    </w:p>
    <w:p w:rsidR="003539AB" w:rsidRDefault="003539AB" w:rsidP="003539AB">
      <w:pPr>
        <w:pStyle w:val="ListParagraph"/>
        <w:numPr>
          <w:ilvl w:val="0"/>
          <w:numId w:val="8"/>
        </w:numPr>
        <w:rPr>
          <w:sz w:val="30"/>
          <w:szCs w:val="30"/>
        </w:rPr>
      </w:pPr>
      <w:r>
        <w:rPr>
          <w:sz w:val="30"/>
          <w:szCs w:val="30"/>
        </w:rPr>
        <w:t>Being convicted or an offense involving moral turpitude.  The record of such conviction, or certified copy thereof from the clerk of court where such conviction occurred or by the judge of such court, shall be sufficient evidence to warrant revocation or suspension.</w:t>
      </w:r>
    </w:p>
    <w:p w:rsidR="003539AB" w:rsidRDefault="003539AB" w:rsidP="003539AB">
      <w:pPr>
        <w:pStyle w:val="ListParagraph"/>
        <w:numPr>
          <w:ilvl w:val="0"/>
          <w:numId w:val="8"/>
        </w:numPr>
        <w:rPr>
          <w:sz w:val="30"/>
          <w:szCs w:val="30"/>
        </w:rPr>
      </w:pPr>
      <w:r>
        <w:rPr>
          <w:sz w:val="30"/>
          <w:szCs w:val="30"/>
        </w:rPr>
        <w:t>By securing a license or certificate under this Chapter through fraud or deceit.</w:t>
      </w:r>
    </w:p>
    <w:p w:rsidR="003539AB" w:rsidRDefault="003539AB" w:rsidP="003539AB">
      <w:pPr>
        <w:pStyle w:val="ListParagraph"/>
        <w:numPr>
          <w:ilvl w:val="0"/>
          <w:numId w:val="8"/>
        </w:numPr>
        <w:rPr>
          <w:sz w:val="30"/>
          <w:szCs w:val="30"/>
        </w:rPr>
      </w:pPr>
      <w:r>
        <w:rPr>
          <w:sz w:val="30"/>
          <w:szCs w:val="30"/>
        </w:rPr>
        <w:t>For unethical conduct, including but not limited to deceiving or defrauding the public, or for gross ignorance or inefficiency in the conduct of his business.</w:t>
      </w:r>
    </w:p>
    <w:p w:rsidR="003539AB" w:rsidRDefault="003539AB" w:rsidP="003539AB">
      <w:pPr>
        <w:pStyle w:val="ListParagraph"/>
        <w:numPr>
          <w:ilvl w:val="0"/>
          <w:numId w:val="8"/>
        </w:numPr>
        <w:rPr>
          <w:sz w:val="30"/>
          <w:szCs w:val="30"/>
        </w:rPr>
      </w:pPr>
      <w:r>
        <w:rPr>
          <w:sz w:val="30"/>
          <w:szCs w:val="30"/>
        </w:rPr>
        <w:t>For knowingly engaging in business while suffering with a contagious or infectious disease.</w:t>
      </w:r>
    </w:p>
    <w:p w:rsidR="003539AB" w:rsidRDefault="003539AB" w:rsidP="003539AB">
      <w:pPr>
        <w:pStyle w:val="ListParagraph"/>
        <w:numPr>
          <w:ilvl w:val="0"/>
          <w:numId w:val="8"/>
        </w:numPr>
        <w:rPr>
          <w:sz w:val="30"/>
          <w:szCs w:val="30"/>
        </w:rPr>
      </w:pPr>
      <w:r>
        <w:rPr>
          <w:sz w:val="30"/>
          <w:szCs w:val="30"/>
        </w:rPr>
        <w:t>For the use of a false name of alias in his business.</w:t>
      </w:r>
    </w:p>
    <w:p w:rsidR="003539AB" w:rsidRDefault="003539AB" w:rsidP="003539AB">
      <w:pPr>
        <w:pStyle w:val="ListParagraph"/>
        <w:numPr>
          <w:ilvl w:val="0"/>
          <w:numId w:val="8"/>
        </w:numPr>
        <w:rPr>
          <w:sz w:val="30"/>
          <w:szCs w:val="30"/>
        </w:rPr>
      </w:pPr>
      <w:r>
        <w:rPr>
          <w:sz w:val="30"/>
          <w:szCs w:val="30"/>
        </w:rPr>
        <w:t>For violating any of the provisions of this Chapter.</w:t>
      </w:r>
    </w:p>
    <w:p w:rsidR="003539AB" w:rsidRPr="003539AB" w:rsidRDefault="003539AB" w:rsidP="003539AB">
      <w:pPr>
        <w:pStyle w:val="ListParagraph"/>
        <w:rPr>
          <w:sz w:val="30"/>
          <w:szCs w:val="30"/>
        </w:rPr>
      </w:pPr>
      <w:r>
        <w:rPr>
          <w:sz w:val="30"/>
          <w:szCs w:val="30"/>
        </w:rPr>
        <w:t>Amended by Acts 1989, No. 593</w:t>
      </w:r>
      <w:bookmarkStart w:id="0" w:name="_GoBack"/>
      <w:bookmarkEnd w:id="0"/>
    </w:p>
    <w:p w:rsidR="009930C2" w:rsidRDefault="009930C2" w:rsidP="009930C2">
      <w:pPr>
        <w:pStyle w:val="ListParagraph"/>
        <w:rPr>
          <w:sz w:val="30"/>
          <w:szCs w:val="30"/>
        </w:rPr>
      </w:pPr>
    </w:p>
    <w:p w:rsidR="009930C2" w:rsidRPr="009930C2" w:rsidRDefault="009930C2" w:rsidP="009930C2">
      <w:pPr>
        <w:pStyle w:val="ListParagraph"/>
        <w:rPr>
          <w:sz w:val="30"/>
          <w:szCs w:val="30"/>
        </w:rPr>
      </w:pPr>
    </w:p>
    <w:p w:rsidR="00CE3F4E" w:rsidRPr="00310E73" w:rsidRDefault="00CE3F4E" w:rsidP="00E37201">
      <w:pPr>
        <w:rPr>
          <w:sz w:val="30"/>
          <w:szCs w:val="30"/>
        </w:rPr>
      </w:pPr>
    </w:p>
    <w:sectPr w:rsidR="00CE3F4E" w:rsidRPr="00310E73"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186686"/>
    <w:rsid w:val="001C5144"/>
    <w:rsid w:val="002261B9"/>
    <w:rsid w:val="002C027A"/>
    <w:rsid w:val="00310E73"/>
    <w:rsid w:val="003539AB"/>
    <w:rsid w:val="003E5421"/>
    <w:rsid w:val="004157D1"/>
    <w:rsid w:val="006F7F78"/>
    <w:rsid w:val="007D6C89"/>
    <w:rsid w:val="00800EC4"/>
    <w:rsid w:val="009930C2"/>
    <w:rsid w:val="00A903BB"/>
    <w:rsid w:val="00AF731A"/>
    <w:rsid w:val="00B2156A"/>
    <w:rsid w:val="00B846AD"/>
    <w:rsid w:val="00BE65ED"/>
    <w:rsid w:val="00C00DE1"/>
    <w:rsid w:val="00C27AD0"/>
    <w:rsid w:val="00C37835"/>
    <w:rsid w:val="00CA60CC"/>
    <w:rsid w:val="00CE3F4E"/>
    <w:rsid w:val="00E37201"/>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2018-02-12T17:06:00Z</dcterms:created>
  <dcterms:modified xsi:type="dcterms:W3CDTF">2018-02-12T20:59:00Z</dcterms:modified>
</cp:coreProperties>
</file>